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Załącznik Nr 1</w:t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do Zarządzenia nr 5/2020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ab/>
        <w:tab/>
        <w:tab/>
        <w:t>z dnia 01 kwietnia 2020 r.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ab/>
        <w:tab/>
        <w:tab/>
        <w:t>Załącznik Nr 1</w:t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do Regulaminu Zakładowego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ab/>
        <w:tab/>
        <w:tab/>
        <w:t>Funduszu Świadczeń Socjalnych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(imię i nazwisko, adres zamieszkania)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OŚWIADCZENIE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o sytuacji życiowej, rodzinnej i materialnej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za ……….. rok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Oświadczam, że moje gospodarstwo domowe składa się z następujących osób: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Wnioskodawca…………………………………………………………………………………….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(imię i nazwisko)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Pozostali członkowie:</w:t>
      </w:r>
    </w:p>
    <w:tbl>
      <w:tblPr>
        <w:tblW w:w="98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74"/>
        <w:gridCol w:w="2694"/>
        <w:gridCol w:w="1702"/>
        <w:gridCol w:w="2125"/>
        <w:gridCol w:w="2681"/>
      </w:tblGrid>
      <w:tr>
        <w:trPr>
          <w:trHeight w:val="57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Data urodzenia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Uwagi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44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  <w:lang w:eastAsia="pl-PL"/>
              </w:rPr>
            </w:r>
          </w:p>
        </w:tc>
      </w:tr>
      <w:tr>
        <w:trPr>
          <w:trHeight w:val="33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38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38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1. Roczny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pl-PL"/>
        </w:rPr>
        <w:t>dochód łączny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 w gospodarstwie domowym wynosi: …................................  zł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(dochód z poz. 71 i 104 z PIT 37 lub z poz. 122 i 179 z  PIT 36  oraz ponadto inne dochody wymienione w § 18 ust. 2 Regulaminu ZFŚS w Ośrodku Pomocy Społecznej w Mieroszowie)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2. Miesięczny dochód w gospodarstwie domowym  wynosi: .........................zł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(roczny, łączny dochód  gospodarstwa domowego podzielony na 12 miesięcy)</w:t>
      </w:r>
      <w:bookmarkStart w:id="0" w:name="_GoBack"/>
      <w:bookmarkEnd w:id="0"/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3. Dodatkowe informacje mające wpływ na sytuację życiową, materialną i rodziną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(dochody wymienione w § 18 ust. 3 Regulaminu ZFŚS w Ośrodku Pomocy Społecznej w Mieroszowie, nie wpisywać kredytów, pożyczek itp.)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−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otrzymane alimenty  …...........................zł / miesięcznie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−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świadczenia wychowawcze z programu 500+ …...........................zł / miesięcznie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−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inne  …...........................zł / miesięcznie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4. Średni miesięczny dochód na 1 członka gospodarstwa domowego  wynosi : …................... zł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(miesięczny dochód (pkt 2) dodać dodatkowe informacje  (pkt 3) i  podzielić na liczbę członków  rodziny)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Inne sytuacje rodzinne i życiowe mogące mieć wpływ na  wysokość dofinansowania z ZFŚS  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Cs/>
          <w:color w:val="000000"/>
          <w:sz w:val="24"/>
          <w:szCs w:val="24"/>
          <w:lang w:eastAsia="pl-PL"/>
        </w:rPr>
        <w:t xml:space="preserve">Oświadczenie jest dokumentem w rozumieniu </w:t>
      </w:r>
      <w:r>
        <w:rPr>
          <w:rFonts w:eastAsia="Times New Roman" w:cs="Times New Roman" w:ascii="Times New Roman" w:hAnsi="Times New Roman"/>
          <w:b/>
          <w:iCs/>
          <w:color w:val="000000"/>
          <w:sz w:val="24"/>
          <w:szCs w:val="24"/>
        </w:rPr>
        <w:t xml:space="preserve">art. </w:t>
      </w:r>
      <w:r>
        <w:rPr>
          <w:rFonts w:eastAsia="Times New Roman" w:cs="Times New Roman" w:ascii="Times New Roman" w:hAnsi="Times New Roman"/>
          <w:b/>
          <w:iCs/>
          <w:color w:val="000000"/>
          <w:sz w:val="24"/>
          <w:szCs w:val="24"/>
          <w:lang w:eastAsia="pl-PL"/>
        </w:rPr>
        <w:t>245 Kodeksu postępowania cywilnego.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Cs/>
          <w:color w:val="000000"/>
          <w:sz w:val="24"/>
          <w:szCs w:val="24"/>
          <w:lang w:eastAsia="pl-PL"/>
        </w:rPr>
        <w:t>Powyższe oświadczenie składam świadomy(a) skutków karno-prawnych za podanie nieprawdy lub zatajenie prawdy (</w:t>
      </w:r>
      <w:r>
        <w:rPr>
          <w:rFonts w:eastAsia="Times New Roman" w:cs="Times New Roman" w:ascii="Times New Roman" w:hAnsi="Times New Roman"/>
          <w:b/>
          <w:bCs/>
          <w:iCs/>
          <w:color w:val="000000"/>
          <w:sz w:val="24"/>
          <w:szCs w:val="24"/>
          <w:shd w:fill="FFFFFF" w:val="clear"/>
        </w:rPr>
        <w:t>art. 233 § 1,</w:t>
      </w: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shd w:fill="FFFFFF" w:val="clear"/>
        </w:rPr>
        <w:t> </w:t>
      </w:r>
      <w:r>
        <w:rPr>
          <w:rFonts w:eastAsia="Times New Roman" w:cs="Times New Roman" w:ascii="Times New Roman" w:hAnsi="Times New Roman"/>
          <w:b/>
          <w:iCs/>
          <w:color w:val="000000"/>
          <w:sz w:val="24"/>
          <w:szCs w:val="24"/>
          <w:lang w:eastAsia="pl-PL"/>
        </w:rPr>
        <w:t>art. 271 § l i 3 Kodeksu karnego).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ab/>
        <w:tab/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ab/>
        <w:tab/>
        <w:tab/>
        <w:tab/>
        <w:tab/>
        <w:tab/>
        <w:t xml:space="preserve">                    …………………………………..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ab/>
        <w:t xml:space="preserve">                                                                (podpis wnioskodawcy)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tabs>
          <w:tab w:val="clear" w:pos="708"/>
          <w:tab w:val="left" w:pos="363" w:leader="none"/>
        </w:tabs>
        <w:spacing w:lineRule="auto" w:line="240" w:before="0" w:after="64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Ja, niżej podpisany zobowiązuję się na wezwanie Pracodawcy do dostarczenia dokumentów wymienionych przez Pracodawcę w wezwaniu w celu potwierdzenia mojej sytuacji życiowej, rodzinnej i materialnej. W przypadku zmiany mojej sytuacji życiowej, rodzinnej lub materialnej mającej wpływ na średni dochód lub pozostałe przysporzenia i wysokość dofinansowania określonych w Regulaminie, zobowiązuję się do niezwłocznej aktualizacji danych ujętych                       w niniejszym Oświadczeniu.</w:t>
      </w:r>
    </w:p>
    <w:p>
      <w:pPr>
        <w:pStyle w:val="Normal"/>
        <w:widowControl w:val="false"/>
        <w:spacing w:lineRule="exact" w:line="26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</w:t>
      </w:r>
    </w:p>
    <w:p>
      <w:pPr>
        <w:pStyle w:val="Normal"/>
        <w:widowControl w:val="false"/>
        <w:spacing w:lineRule="exact" w:line="26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………………………………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      </w:t>
        <w:tab/>
        <w:tab/>
        <w:tab/>
        <w:tab/>
        <w:tab/>
        <w:t xml:space="preserve">…………………………………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</w:t>
      </w:r>
      <w:r>
        <w:rPr>
          <w:rFonts w:eastAsia="Times New Roman" w:cs="Times New Roman" w:ascii="Times New Roman" w:hAnsi="Times New Roman"/>
          <w:lang w:eastAsia="pl-PL"/>
        </w:rPr>
        <w:t xml:space="preserve">(miejscowość, data)  </w:t>
        <w:tab/>
        <w:tab/>
        <w:tab/>
        <w:tab/>
        <w:tab/>
        <w:t xml:space="preserve">                     (podpis wnioskodawcy)</w:t>
      </w:r>
    </w:p>
    <w:p>
      <w:pPr>
        <w:pStyle w:val="Normal"/>
        <w:widowControl w:val="false"/>
        <w:tabs>
          <w:tab w:val="clear" w:pos="708"/>
          <w:tab w:val="left" w:pos="363" w:leader="none"/>
        </w:tabs>
        <w:spacing w:lineRule="auto" w:line="240" w:before="0" w:after="64"/>
        <w:jc w:val="both"/>
        <w:rPr>
          <w:rFonts w:ascii="Times New Roman" w:hAnsi="Times New Roman" w:eastAsia="Times New Roman" w:cs="Times New Roman"/>
          <w:color w:val="000000"/>
          <w:lang w:eastAsia="pl-PL"/>
        </w:rPr>
      </w:pPr>
      <w:r>
        <w:rPr>
          <w:rFonts w:eastAsia="Times New Roman" w:cs="Times New Roman" w:ascii="Times New Roman" w:hAnsi="Times New Roman"/>
          <w:color w:val="000000"/>
          <w:lang w:eastAsia="pl-PL"/>
        </w:rPr>
      </w:r>
    </w:p>
    <w:p>
      <w:pPr>
        <w:pStyle w:val="Normal"/>
        <w:widowControl w:val="false"/>
        <w:tabs>
          <w:tab w:val="clear" w:pos="708"/>
          <w:tab w:val="left" w:pos="363" w:leader="none"/>
        </w:tabs>
        <w:spacing w:lineRule="auto" w:line="240" w:before="0" w:after="64"/>
        <w:jc w:val="both"/>
        <w:rPr>
          <w:rFonts w:ascii="Times New Roman" w:hAnsi="Times New Roman" w:eastAsia="Times New Roman" w:cs="Times New Roman"/>
          <w:color w:val="000000"/>
          <w:lang w:eastAsia="pl-PL"/>
        </w:rPr>
      </w:pPr>
      <w:r>
        <w:rPr>
          <w:rFonts w:eastAsia="Times New Roman" w:cs="Times New Roman" w:ascii="Times New Roman" w:hAnsi="Times New Roman"/>
          <w:color w:val="000000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Niniejszym oświadczam, że zostałem poinformowany o tym, że podane przez mnie dane osobowe będą przetwarzane przez Ośrodek Pomocy Społecznej w Mieroszowie wyłącznie w zakresie                    i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 celu przyznania ulgowej usługi i świadczenia oraz dopłaty z ZFŚS i ustalenia ich wysokości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 Ponadto oświadczam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,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iż poinformowano mnie o moim prawie do dostępu do treści moich danych oraz danych członków mojej rodziny i członków gospodarstwa domowego, a także prawie do poprawiania tych danych osobowych.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pl-PL"/>
        </w:rPr>
        <w:t xml:space="preserve"> Ponadto zostałem poinformowany o prawie wycofania zgody na przetwarzanie danych osobowych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pl-PL"/>
        </w:rPr>
        <w:t>w dowolnym momencie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pl-PL"/>
        </w:rPr>
        <w:t xml:space="preserve">,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sprostowania, usunięcia, ograniczenia ich przetwarzania, wniesienia sprzeciwu wobec ich przetwarzania i prawie do przenoszenia danych </w:t>
      </w:r>
      <w:r>
        <w:rPr>
          <w:rFonts w:eastAsia="Times New Roman" w:cs="Times New Roman" w:ascii="Times New Roman" w:hAnsi="Times New Roman"/>
          <w:iCs/>
          <w:sz w:val="24"/>
          <w:szCs w:val="24"/>
          <w:shd w:fill="FFFFFF" w:val="clear"/>
          <w:lang w:eastAsia="pl-PL"/>
        </w:rPr>
        <w:t xml:space="preserve">oraz o tym, że wycofanie zgody nie wpływa na zgodność z prawem przetwarzania, którego dokonano na podstawie zgody przed jej wycofaniem.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Wszystkie zawarte powyżej dane osobowe zostały przekazane dobrowolnie.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Wyrażam zgodę na udostępnianie                      i przetwarzanie przez Ośrodek Pomocy Społecznej w Mieroszowie moich danych osobowych oraz danych członków mojej rodziny zawartych w dokumentach składanych w związku z udzielaniem świadczeń z Zakładowego Funduszu Świadczeń Socjalnych, dla potrzeb niezbędnych do ich realizacji i dokumentacji, zgodnie 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</w:p>
    <w:p>
      <w:pPr>
        <w:pStyle w:val="Normal"/>
        <w:widowControl w:val="false"/>
        <w:spacing w:lineRule="exact" w:line="26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exact" w:line="26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………………………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...                                                                               ………………………….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</w:t>
      </w:r>
      <w:r>
        <w:rPr>
          <w:rFonts w:eastAsia="Times New Roman" w:cs="Times New Roman" w:ascii="Times New Roman" w:hAnsi="Times New Roman"/>
          <w:lang w:eastAsia="pl-PL"/>
        </w:rPr>
        <w:t xml:space="preserve">(miejscowość, data)  </w:t>
        <w:tab/>
        <w:tab/>
        <w:tab/>
        <w:tab/>
        <w:tab/>
        <w:tab/>
        <w:tab/>
        <w:t xml:space="preserve">                (podpis wnioskodawcy)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true"/>
        <w:spacing w:lineRule="auto" w:line="360" w:before="0" w:after="0"/>
        <w:jc w:val="center"/>
        <w:textAlignment w:val="baseline"/>
        <w:rPr>
          <w:rFonts w:ascii="Times New Roman" w:hAnsi="Times New Roman" w:eastAsia="Lucida Sans Unicode" w:cs="Tahoma"/>
          <w:b/>
          <w:b/>
          <w:bCs/>
          <w:kern w:val="2"/>
          <w:sz w:val="20"/>
          <w:szCs w:val="20"/>
          <w:u w:val="single"/>
          <w:lang w:eastAsia="zh-CN"/>
        </w:rPr>
      </w:pPr>
      <w:r>
        <w:rPr>
          <w:rFonts w:eastAsia="Lucida Sans Unicode" w:cs="Tahoma" w:ascii="Times New Roman" w:hAnsi="Times New Roman"/>
          <w:b/>
          <w:bCs/>
          <w:kern w:val="2"/>
          <w:sz w:val="20"/>
          <w:szCs w:val="20"/>
          <w:u w:val="single"/>
          <w:lang w:eastAsia="zh-CN"/>
        </w:rPr>
        <w:t xml:space="preserve">Klauzula informacyjna: </w:t>
      </w:r>
    </w:p>
    <w:p>
      <w:pPr>
        <w:pStyle w:val="Normal"/>
        <w:suppressAutoHyphens w:val="true"/>
        <w:spacing w:lineRule="auto" w:line="360" w:before="0" w:after="0"/>
        <w:jc w:val="center"/>
        <w:textAlignment w:val="baseline"/>
        <w:rPr>
          <w:rFonts w:ascii="Times New Roman" w:hAnsi="Times New Roman" w:eastAsia="Lucida Sans Unicode" w:cs="Tahoma"/>
          <w:b/>
          <w:b/>
          <w:bCs/>
          <w:kern w:val="2"/>
          <w:sz w:val="20"/>
          <w:szCs w:val="20"/>
          <w:u w:val="single"/>
          <w:lang w:eastAsia="zh-CN"/>
        </w:rPr>
      </w:pPr>
      <w:r>
        <w:rPr>
          <w:rFonts w:eastAsia="Lucida Sans Unicode" w:cs="Tahoma" w:ascii="Times New Roman" w:hAnsi="Times New Roman"/>
          <w:b/>
          <w:bCs/>
          <w:kern w:val="2"/>
          <w:sz w:val="20"/>
          <w:szCs w:val="20"/>
          <w:u w:val="single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Lucida Sans Unicode" w:cs="Times New Roman"/>
          <w:color w:val="000000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color w:val="000000"/>
          <w:kern w:val="2"/>
          <w:sz w:val="20"/>
          <w:szCs w:val="20"/>
        </w:rPr>
        <w:t xml:space="preserve"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</w:t>
        <w:br/>
        <w:t>od 25 maja 2018 r., informuję, iż: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Administratorem Danych Osobowych jest Ośrodek Pomocy Społecznej w Mieroszowie, </w:t>
        <w:br/>
        <w:t xml:space="preserve">ul. Żeromskiego 32, 58-350 Mieroszów. Kontakt z Administratorem jest możliwy także za pomocą adresu mailowego: opiekamieroszow@poczta.onet.pl, 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Inspektorem Ochrony Danych Osobowych jest Aleksandra Cnota-Mikołajec. Kontakt z inspektorem jest możliwy za pomocą adresów mailowych: aleksandra@eduodo.pl lub iod@eduodo.pl,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Pani/Pana dane osobowe przetwarzane będą w celu korzystania ze świadczeń przyznawanych </w:t>
        <w:br/>
        <w:t xml:space="preserve">z Zakładowego Funduszu Świadczeń Socjalnych na podstawie oświadczenia o sytuacji życiowej, rodzinnej </w:t>
        <w:br/>
        <w:t xml:space="preserve">i materialnej,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>Pani/Pana dane osobowe przetwarzane będą na podstawie:</w:t>
      </w:r>
    </w:p>
    <w:p>
      <w:pPr>
        <w:pStyle w:val="Normal"/>
        <w:widowControl w:val="false"/>
        <w:numPr>
          <w:ilvl w:val="1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art.  6 ust. 1 lit. c RODO - realizacja obowiązku prawnego ciążącego na administratorze, </w:t>
      </w:r>
    </w:p>
    <w:p>
      <w:pPr>
        <w:pStyle w:val="Normal"/>
        <w:widowControl w:val="false"/>
        <w:numPr>
          <w:ilvl w:val="1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art. 9 ust. 2 lit. b RODO - przetwarzanie szczególnych kategorii danych jest niezbędne do wypełnienia obowiązków i wykonywania szczególnych praw przez administratora lub osobę, której dane dotyczą w dziedzinie prawa pracy, zabezpieczenia społecznego i ochrony socjalnej (..),  </w:t>
      </w:r>
    </w:p>
    <w:p>
      <w:pPr>
        <w:pStyle w:val="Normal"/>
        <w:widowControl w:val="false"/>
        <w:numPr>
          <w:ilvl w:val="1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ustawy z dnia 4 marca 1994 r. o zakładowym funduszu świadczeń socjalnych,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Pani/Pana dane osobowe mogą być przekazywane organom władzy publicznej lub podmiotom wykonującym zadania publiczne na zlecenie organów władzy publiczne, wyłącznie w zakresie i w celach, które wynikają z przepisów powszechnie obowiązującego prawa,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Pani/Pana dane osobowe przetwarzane będą </w:t>
      </w: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przez okres nie dłuższy niż jest to niezbędne w celu przyznania ulgowej usługi i świadczenia, dopłaty z Funduszu oraz ustalenia ich wysokości, a także przez okres niezbędny do dochodzenia do nich praw lub roszczeń,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Calibri" w:cs="Times New Roman" w:ascii="Times New Roman" w:hAnsi="Times New Roman"/>
          <w:color w:val="000000"/>
          <w:sz w:val="20"/>
          <w:szCs w:val="20"/>
          <w:lang w:eastAsia="pl-PL" w:bidi="pl-PL"/>
        </w:rPr>
        <w:t xml:space="preserve">Pani/Pana dane osobowe nie będą przekazywane do państw trzecich lub organizacji międzynarodowych,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color w:val="000000"/>
          <w:sz w:val="20"/>
          <w:szCs w:val="20"/>
          <w:lang w:eastAsia="pl-PL" w:bidi="pl-PL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Ma Pani/Pan prawo żądania od Administratora: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dostępu do swoich danych oraz otrzymania ich pierwszej kopii,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do sprostowania (poprawiania) swoich danych,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do usunięcia oraz ograniczenia przetwarzania danych na podstawie art. 17 RODO oraz  art. 18 RODO,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do wniesienia sprzeciwu wobec przetwarzania danych, na zasadach opisanych w art. 21 RODO,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do przenoszenia danych, 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prawo do wniesienia skargi do organu nadzorczego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W celu skorzystania oraz uzyskania informacji dotyczących praw określonych powyżej (lit. a-f) należy skontaktować się z Administratorem lub z Inspektorem Danych Osobowych.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Ma Pani/Pan prawo wniesienia skargi do organu nadzorczego (Urząd Ochrony Danych Osobowych, ul. Stawki 2, 00-193 Warszawa),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Times New Roman" w:ascii="Times New Roman" w:hAnsi="Times New Roman"/>
          <w:kern w:val="2"/>
          <w:sz w:val="20"/>
          <w:szCs w:val="20"/>
        </w:rPr>
        <w:t xml:space="preserve">Podanie przez Państwa danych osobowych w zakresie wymaganym przepisami jest obowiązkowe. Konsekwencją ich niepodania jest brak możliwości przyznania świadczeń z Zakładowego Funduszu Świadczeń Socjalnych,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kern w:val="2"/>
          <w:sz w:val="20"/>
          <w:szCs w:val="20"/>
        </w:rPr>
      </w:pPr>
      <w:r>
        <w:rPr>
          <w:rFonts w:eastAsia="Lucida Sans Unicode" w:cs="Calibri" w:ascii="Times New Roman" w:hAnsi="Times New Roman"/>
          <w:kern w:val="2"/>
          <w:sz w:val="20"/>
          <w:szCs w:val="20"/>
        </w:rPr>
        <w:t>Państwa dane nie będą przetwarzane w sposób zautomatyzowany i nie będą profilowane.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2"/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260" w:right="1106" w:header="0" w:top="568" w:footer="709" w:bottom="76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</w:rPr>
      <w:fldChar w:fldCharType="begin"/>
    </w:r>
    <w:r>
      <w:rPr>
        <w:b/>
      </w:rPr>
      <w:instrText> PAGE </w:instrText>
    </w:r>
    <w:r>
      <w:rPr>
        <w:b/>
      </w:rPr>
      <w:fldChar w:fldCharType="separate"/>
    </w:r>
    <w:r>
      <w:rPr>
        <w:b/>
      </w:rPr>
      <w:t>3</w:t>
    </w:r>
    <w:r>
      <w:rPr>
        <w:b/>
      </w:rPr>
      <w:fldChar w:fldCharType="end"/>
    </w:r>
    <w:r>
      <w:rPr/>
      <w:t xml:space="preserve"> z </w:t>
    </w:r>
    <w:r>
      <w:rPr>
        <w:b/>
      </w:rPr>
      <w:fldChar w:fldCharType="begin"/>
    </w:r>
    <w:r>
      <w:rPr>
        <w:b/>
      </w:rPr>
      <w:instrText> NUMPAGES </w:instrText>
    </w:r>
    <w:r>
      <w:rPr>
        <w:b/>
      </w:rPr>
      <w:fldChar w:fldCharType="separate"/>
    </w:r>
    <w:r>
      <w:rPr>
        <w:b/>
      </w:rPr>
      <w:t>3</w:t>
    </w:r>
    <w:r>
      <w:rPr>
        <w:b/>
      </w:rPr>
      <w:fldChar w:fldCharType="end"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Lucida Sans Unicode"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f4738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51e73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f4738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187525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51e7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Application>LibreOffice/7.1.2.2$Windows_X86_64 LibreOffice_project/8a45595d069ef5570103caea1b71cc9d82b2aae4</Application>
  <AppVersion>15.0000</AppVersion>
  <Pages>5</Pages>
  <Words>1031</Words>
  <Characters>7031</Characters>
  <CharactersWithSpaces>8607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2019-03-14T13:49:00Z</dcterms:created>
  <dc:creator>gops</dc:creator>
  <dc:description/>
  <dc:language>pl-PL</dc:language>
  <cp:lastModifiedBy>user</cp:lastModifiedBy>
  <cp:lastPrinted>2021-04-21T06:12:00Z</cp:lastPrinted>
  <dcterms:modified xsi:type="dcterms:W3CDTF">2021-04-21T06:13:00Z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